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631"/>
        <w:gridCol w:w="7729"/>
      </w:tblGrid>
      <w:tr w:rsidR="008428DC" w14:paraId="265CBD64" w14:textId="77777777">
        <w:tc>
          <w:tcPr>
            <w:tcW w:w="0" w:type="auto"/>
            <w:gridSpan w:val="2"/>
          </w:tcPr>
          <w:p w14:paraId="79F425D8" w14:textId="77777777" w:rsidR="00A77B3E" w:rsidRDefault="006E3E3B">
            <w:pPr>
              <w:rPr>
                <w:rFonts w:ascii="Arial" w:eastAsia="Arial" w:hAnsi="Arial" w:cs="Arial"/>
                <w:b/>
                <w:color w:val="000000"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</w:rPr>
              <w:t>Sjekkliste: ARB-801960</w:t>
            </w:r>
          </w:p>
        </w:tc>
      </w:tr>
      <w:tr w:rsidR="00754666" w14:paraId="1C89A261" w14:textId="77777777" w:rsidTr="00754666">
        <w:tc>
          <w:tcPr>
            <w:tcW w:w="871" w:type="pct"/>
          </w:tcPr>
          <w:p w14:paraId="4EDA6AC9" w14:textId="77777777" w:rsidR="00754666" w:rsidRDefault="00754666" w:rsidP="0075466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Revisjon</w:t>
            </w:r>
          </w:p>
        </w:tc>
        <w:tc>
          <w:tcPr>
            <w:tcW w:w="4129" w:type="pct"/>
          </w:tcPr>
          <w:p w14:paraId="2C3F8979" w14:textId="26400FEA" w:rsidR="00754666" w:rsidRDefault="00754666" w:rsidP="0075466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 (Omega 4)</w:t>
            </w:r>
          </w:p>
        </w:tc>
      </w:tr>
      <w:tr w:rsidR="00754666" w14:paraId="409A2D43" w14:textId="77777777" w:rsidTr="00754666">
        <w:tc>
          <w:tcPr>
            <w:tcW w:w="871" w:type="pct"/>
          </w:tcPr>
          <w:p w14:paraId="67271849" w14:textId="77777777" w:rsidR="00754666" w:rsidRDefault="00754666" w:rsidP="0075466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Godkjent</w:t>
            </w:r>
          </w:p>
        </w:tc>
        <w:tc>
          <w:tcPr>
            <w:tcW w:w="4129" w:type="pct"/>
          </w:tcPr>
          <w:p w14:paraId="61DB996F" w14:textId="692C5D36" w:rsidR="00754666" w:rsidRDefault="00754666" w:rsidP="00754666">
            <w:pPr>
              <w:rPr>
                <w:rFonts w:ascii="Arial" w:eastAsia="Arial" w:hAnsi="Arial" w:cs="Arial"/>
                <w:color w:val="000000"/>
              </w:rPr>
            </w:pPr>
            <w:r w:rsidRPr="00305168">
              <w:rPr>
                <w:rFonts w:ascii="Arial" w:eastAsia="Arial" w:hAnsi="Arial" w:cs="Arial"/>
                <w:color w:val="000000"/>
              </w:rPr>
              <w:t>0</w:t>
            </w:r>
            <w:r w:rsidR="00664529">
              <w:rPr>
                <w:rFonts w:ascii="Arial" w:eastAsia="Arial" w:hAnsi="Arial" w:cs="Arial"/>
                <w:color w:val="000000"/>
              </w:rPr>
              <w:t>4</w:t>
            </w:r>
            <w:r w:rsidRPr="00305168">
              <w:rPr>
                <w:rFonts w:ascii="Arial" w:eastAsia="Arial" w:hAnsi="Arial" w:cs="Arial"/>
                <w:color w:val="000000"/>
              </w:rPr>
              <w:t>.0</w:t>
            </w:r>
            <w:r>
              <w:rPr>
                <w:rFonts w:ascii="Arial" w:eastAsia="Arial" w:hAnsi="Arial" w:cs="Arial"/>
                <w:color w:val="000000"/>
              </w:rPr>
              <w:t>8</w:t>
            </w:r>
            <w:r w:rsidRPr="00305168">
              <w:rPr>
                <w:rFonts w:ascii="Arial" w:eastAsia="Arial" w:hAnsi="Arial" w:cs="Arial"/>
                <w:color w:val="000000"/>
              </w:rPr>
              <w:t>.2025</w:t>
            </w:r>
          </w:p>
        </w:tc>
      </w:tr>
      <w:tr w:rsidR="00754666" w14:paraId="68FFDD75" w14:textId="77777777" w:rsidTr="00754666">
        <w:tc>
          <w:tcPr>
            <w:tcW w:w="871" w:type="pct"/>
          </w:tcPr>
          <w:p w14:paraId="75C7396E" w14:textId="77777777" w:rsidR="00754666" w:rsidRDefault="00754666" w:rsidP="0075466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Godkjent av:</w:t>
            </w:r>
          </w:p>
        </w:tc>
        <w:tc>
          <w:tcPr>
            <w:tcW w:w="4129" w:type="pct"/>
          </w:tcPr>
          <w:p w14:paraId="76F325D9" w14:textId="61FAF07D" w:rsidR="00754666" w:rsidRDefault="00754666" w:rsidP="0075466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Stein Ovar Nielsen</w:t>
            </w:r>
          </w:p>
        </w:tc>
      </w:tr>
      <w:tr w:rsidR="008428DC" w:rsidRPr="00754666" w14:paraId="454EB929" w14:textId="77777777" w:rsidTr="00754666">
        <w:tc>
          <w:tcPr>
            <w:tcW w:w="871" w:type="pct"/>
          </w:tcPr>
          <w:p w14:paraId="3ADFB370" w14:textId="77777777" w:rsidR="00A77B3E" w:rsidRDefault="006E3E3B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Navn:</w:t>
            </w:r>
          </w:p>
        </w:tc>
        <w:tc>
          <w:tcPr>
            <w:tcW w:w="4129" w:type="pct"/>
          </w:tcPr>
          <w:p w14:paraId="32F392AD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lang w:val="nb-NO"/>
              </w:rPr>
              <w:t>D207 Arbeidsbeskrivelse for gjennomfør forberedende RAMS-analyser</w:t>
            </w:r>
          </w:p>
        </w:tc>
      </w:tr>
    </w:tbl>
    <w:p w14:paraId="78222A37" w14:textId="77777777" w:rsidR="00A77B3E" w:rsidRPr="00754666" w:rsidRDefault="00A77B3E">
      <w:pPr>
        <w:rPr>
          <w:rFonts w:ascii="Arial" w:eastAsia="Arial" w:hAnsi="Arial" w:cs="Arial"/>
          <w:color w:val="000000"/>
          <w:lang w:val="nb-N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8428DC" w14:paraId="79366F71" w14:textId="77777777">
        <w:tc>
          <w:tcPr>
            <w:tcW w:w="0" w:type="auto"/>
          </w:tcPr>
          <w:p w14:paraId="51BA7564" w14:textId="77777777" w:rsidR="00A77B3E" w:rsidRDefault="006E3E3B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Prosedyre:</w:t>
            </w:r>
          </w:p>
        </w:tc>
      </w:tr>
      <w:tr w:rsidR="008428DC" w:rsidRPr="00754666" w14:paraId="297C0192" w14:textId="77777777">
        <w:tc>
          <w:tcPr>
            <w:tcW w:w="0" w:type="auto"/>
          </w:tcPr>
          <w:p w14:paraId="385E3464" w14:textId="77777777" w:rsidR="008428DC" w:rsidRPr="00754666" w:rsidRDefault="00664529">
            <w:pPr>
              <w:spacing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hyperlink r:id="rId10" w:tgtFrame="_blank" w:history="1">
              <w:r w:rsidR="006E3E3B" w:rsidRPr="00754666">
                <w:rPr>
                  <w:rFonts w:ascii="Arial" w:eastAsia="Arial" w:hAnsi="Arial" w:cs="Arial"/>
                  <w:color w:val="0000EE"/>
                  <w:sz w:val="20"/>
                  <w:szCs w:val="20"/>
                  <w:u w:val="single" w:color="0000EE"/>
                  <w:lang w:val="nb-NO"/>
                </w:rPr>
                <w:t>Lenke til prosjektportalen</w:t>
              </w:r>
            </w:hyperlink>
          </w:p>
          <w:p w14:paraId="110CC15D" w14:textId="77777777" w:rsidR="008428DC" w:rsidRPr="00754666" w:rsidRDefault="00664529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hyperlink r:id="rId11" w:tgtFrame="_blank" w:history="1">
              <w:r w:rsidR="006E3E3B" w:rsidRPr="00754666">
                <w:rPr>
                  <w:rFonts w:ascii="Arial" w:eastAsia="Arial" w:hAnsi="Arial" w:cs="Arial"/>
                  <w:color w:val="0000EE"/>
                  <w:sz w:val="20"/>
                  <w:szCs w:val="20"/>
                  <w:u w:val="single" w:color="0000EE"/>
                  <w:lang w:val="nb-NO"/>
                </w:rPr>
                <w:t>Lenke til prosjektportalen for eksterne</w:t>
              </w:r>
            </w:hyperlink>
          </w:p>
          <w:p w14:paraId="35C12D24" w14:textId="77777777" w:rsidR="008428DC" w:rsidRPr="00754666" w:rsidRDefault="008428DC">
            <w:pPr>
              <w:pStyle w:val="Overskrift5"/>
              <w:spacing w:before="270" w:after="270"/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</w:pPr>
          </w:p>
          <w:p w14:paraId="4EED89E8" w14:textId="77777777" w:rsidR="008428DC" w:rsidRPr="00754666" w:rsidRDefault="006E3E3B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1) Hensikt og omfang</w:t>
            </w:r>
          </w:p>
          <w:p w14:paraId="09D05C3B" w14:textId="77777777" w:rsidR="008428DC" w:rsidRPr="00754666" w:rsidRDefault="006E3E3B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  <w:lang w:val="nb-NO"/>
              </w:rPr>
              <w:t>Hensikten med aktiviteten er å gjennomføre forberedende RAMS-analyser. Videre skal RAMS-plan for signalprosjektet etableres basert på resultatene fra forberedende RAMS-analyse.</w:t>
            </w:r>
          </w:p>
          <w:p w14:paraId="196EF9D6" w14:textId="77777777" w:rsidR="008428DC" w:rsidRPr="00754666" w:rsidRDefault="006E3E3B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  <w:lang w:val="nb-NO"/>
              </w:rPr>
              <w:t>I forberedende RAMS-analyse gjennomføres det en vurdering av operative farer knyttet til implementeringen av signalsystemet på en gitt strekning, og av forhold som har potensial til å påvirke RAM og forårsake forsinkelse. I tillegg så utføres det en analyse av arbeidsområder.</w:t>
            </w:r>
          </w:p>
          <w:p w14:paraId="51733546" w14:textId="77777777" w:rsidR="008428DC" w:rsidRPr="00754666" w:rsidRDefault="006E3E3B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  <w:lang w:val="nb-NO"/>
              </w:rPr>
              <w:t>Analysene vurderer fysisk plassering i tillegg til organisatoriske-, driftsmessige- og lokale forhold på strekningen.</w:t>
            </w:r>
          </w:p>
          <w:p w14:paraId="4BCF908D" w14:textId="77777777" w:rsidR="008428DC" w:rsidRPr="00754666" w:rsidRDefault="006E3E3B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  <w:lang w:val="nb-NO"/>
              </w:rPr>
              <w:t>Forberedende RAMS-analyse skal legge grunnlaget for de detaljerte RAMS-analysene i aktivitet D301, og identifisere åpenbare problemområder som kan føre til at det blir vanskelig/umulig å oppfylle prosjektets RAMS-mål og -krav (dette inkluderer trafikale ytelseskrav).</w:t>
            </w:r>
          </w:p>
          <w:p w14:paraId="74E94E0E" w14:textId="77777777" w:rsidR="008428DC" w:rsidRPr="00754666" w:rsidRDefault="006E3E3B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  <w:lang w:val="nb-NO"/>
              </w:rPr>
              <w:t>Den forberedende RAMS-analysen skal vurdere signalsystemet helhetlig (herunder drift og vedlikehold). Analysen vurderer kun RAM- og fareforhold knyttet til driftsfasen etter at anlegget er satt i drift. RAM- og fareforhold i anleggsfasen vurderes ikke i denne analysen.</w:t>
            </w:r>
          </w:p>
          <w:p w14:paraId="35647150" w14:textId="77777777" w:rsidR="008428DC" w:rsidRPr="00754666" w:rsidRDefault="006E3E3B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  <w:lang w:val="nb-NO"/>
              </w:rPr>
              <w:t>Tiltak og innspill til valg av løsninger vil kunne føre til en oppdatering av den løsningen som er beskrevet i systemdefinisjonen.</w:t>
            </w:r>
          </w:p>
          <w:p w14:paraId="695BD836" w14:textId="77777777" w:rsidR="008428DC" w:rsidRPr="00754666" w:rsidRDefault="006E3E3B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  <w:lang w:val="nb-NO"/>
              </w:rPr>
              <w:t>Mens RAMS implementeringsplanen beskriver prosjektets implementering av standard aktiviteter i signalprosessen og utarbeides av prosjekteringsleder, skal RAMS-planen etableres basert på resultatene fra de forberedende RAM- og sikkerhetsanalysene når mer detaljer om systemet er tilgjengelig. Hensikten med RAMS planen er å planlegge detaljer i RAMS-arbeidet som skal gjennomføres av ressurs med P3 og P7 kompetanse. RAMS-planen skal beskrive hvem som gjør hva og når i RAMS-arbeidet og hvordan RAM- og sikkerhetsarbeidet er organisert.</w:t>
            </w:r>
          </w:p>
          <w:p w14:paraId="03827AC5" w14:textId="77777777" w:rsidR="008428DC" w:rsidRPr="00754666" w:rsidRDefault="008428DC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3FAC814D" w14:textId="77777777" w:rsidR="008428DC" w:rsidRPr="00754666" w:rsidRDefault="006E3E3B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2) Prosjektets oppsummering</w:t>
            </w:r>
          </w:p>
          <w:p w14:paraId="57E9477B" w14:textId="77777777" w:rsidR="008428DC" w:rsidRPr="00754666" w:rsidRDefault="006E3E3B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D14841"/>
                <w:sz w:val="20"/>
                <w:szCs w:val="20"/>
                <w:lang w:val="nb-NO"/>
              </w:rPr>
              <w:t>Her gis relevant prosjektspesifikk informasjon om oppgaven. Beskrivelsen skal være kort og gi oppgaven kontekst ved å si noe om prosjektets overordnede hensikt og omfang.</w:t>
            </w:r>
          </w:p>
          <w:p w14:paraId="2B6811BA" w14:textId="77777777" w:rsidR="008428DC" w:rsidRPr="00754666" w:rsidRDefault="008428DC">
            <w:pPr>
              <w:pStyle w:val="Overskrift4"/>
              <w:keepNext w:val="0"/>
              <w:spacing w:before="259" w:after="259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527CD074" w14:textId="77777777" w:rsidR="008428DC" w:rsidRPr="00754666" w:rsidRDefault="006E3E3B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lastRenderedPageBreak/>
              <w:t>3) Prosjektspesifikke metoder og verktøy</w:t>
            </w:r>
          </w:p>
          <w:p w14:paraId="1955E1B6" w14:textId="77777777" w:rsidR="008428DC" w:rsidRPr="00754666" w:rsidRDefault="006E3E3B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D14841"/>
                <w:sz w:val="20"/>
                <w:szCs w:val="20"/>
                <w:lang w:val="nb-NO"/>
              </w:rPr>
              <w:t>Dersom prosjektet bruker spesielle metoder eller verktøy skal disse listes her. Vanlige metoder og verktøy som f.eks. Excel og AutoCAD skal normalt ikke listes.</w:t>
            </w:r>
          </w:p>
          <w:p w14:paraId="0EC0C85B" w14:textId="77777777" w:rsidR="008428DC" w:rsidRPr="00754666" w:rsidRDefault="008428DC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14D2F83E" w14:textId="77777777" w:rsidR="008428DC" w:rsidRPr="00754666" w:rsidRDefault="006E3E3B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4) Oppgavegrensesnitt</w:t>
            </w:r>
          </w:p>
          <w:p w14:paraId="7C8A2A4D" w14:textId="77777777" w:rsidR="008428DC" w:rsidRPr="00754666" w:rsidRDefault="006E3E3B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D14841"/>
                <w:sz w:val="20"/>
                <w:szCs w:val="20"/>
                <w:lang w:val="nb-NO"/>
              </w:rPr>
              <w:t>I dette kapittelet skal alle kontaktpersoner som er relevante for utførelsen av aktiviteten listes. Alternativt kan man vurdere å legge inn lenke til prosjektets kontaktliste, dersom dette er hensiktsmessig. Kapittelet skal tydeliggjøre hvem som er ansvarlig for de ulike grensesnittene.</w:t>
            </w:r>
          </w:p>
          <w:p w14:paraId="5B85CCA0" w14:textId="77777777" w:rsidR="008428DC" w:rsidRPr="00754666" w:rsidRDefault="006E3E3B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</w:rPr>
              <w:t>Organisasjoner: grensesnittansvarlig, kontaktperson og kontaktinformasjon</w:t>
            </w:r>
          </w:p>
          <w:p w14:paraId="3707EB52" w14:textId="77777777" w:rsidR="008428DC" w:rsidRPr="00754666" w:rsidRDefault="006E3E3B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</w:rPr>
              <w:t>Aktiviteter: grensesnittansvarlig, kontaktperson og kontaktinformasjon</w:t>
            </w:r>
          </w:p>
          <w:p w14:paraId="45DB706C" w14:textId="77777777" w:rsidR="008428DC" w:rsidRPr="00754666" w:rsidRDefault="006E3E3B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  <w:lang w:val="nb-NO"/>
              </w:rPr>
              <w:t>Tilstøtende prosjekter: grensesnittansvarlig, kontaktperson og kontaktinformasjon</w:t>
            </w:r>
          </w:p>
          <w:p w14:paraId="0E74AB97" w14:textId="77777777" w:rsidR="008428DC" w:rsidRPr="00754666" w:rsidRDefault="008428DC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2CE776DB" w14:textId="77777777" w:rsidR="008428DC" w:rsidRPr="00754666" w:rsidRDefault="006E3E3B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i w:val="0"/>
                <w:iCs w:val="0"/>
                <w:color w:val="000000"/>
                <w:sz w:val="20"/>
                <w:szCs w:val="20"/>
              </w:rPr>
              <w:t>5) Inputdokumenter</w:t>
            </w:r>
          </w:p>
          <w:tbl>
            <w:tblPr>
              <w:tblStyle w:val="Tabellrutenett"/>
              <w:tblW w:w="0" w:type="auto"/>
              <w:tblLook w:val="05E0" w:firstRow="1" w:lastRow="1" w:firstColumn="1" w:lastColumn="1" w:noHBand="0" w:noVBand="1"/>
            </w:tblPr>
            <w:tblGrid>
              <w:gridCol w:w="4567"/>
              <w:gridCol w:w="2309"/>
              <w:gridCol w:w="2258"/>
            </w:tblGrid>
            <w:tr w:rsidR="008428DC" w:rsidRPr="00754666" w14:paraId="2D583483" w14:textId="77777777" w:rsidTr="00754666">
              <w:tc>
                <w:tcPr>
                  <w:tcW w:w="2500" w:type="pct"/>
                  <w:shd w:val="clear" w:color="auto" w:fill="D9D9D9" w:themeFill="background1" w:themeFillShade="D9"/>
                  <w:hideMark/>
                </w:tcPr>
                <w:p w14:paraId="46C76F79" w14:textId="77777777" w:rsidR="008428DC" w:rsidRPr="00754666" w:rsidRDefault="006E3E3B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754666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Tittel</w:t>
                  </w:r>
                </w:p>
              </w:tc>
              <w:tc>
                <w:tcPr>
                  <w:tcW w:w="1250" w:type="pct"/>
                  <w:shd w:val="clear" w:color="auto" w:fill="D9D9D9" w:themeFill="background1" w:themeFillShade="D9"/>
                  <w:hideMark/>
                </w:tcPr>
                <w:p w14:paraId="6C0C4C79" w14:textId="77777777" w:rsidR="008428DC" w:rsidRPr="00754666" w:rsidRDefault="006E3E3B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754666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Dokumentnummer</w:t>
                  </w:r>
                </w:p>
              </w:tc>
              <w:tc>
                <w:tcPr>
                  <w:tcW w:w="1250" w:type="pct"/>
                  <w:shd w:val="clear" w:color="auto" w:fill="D9D9D9" w:themeFill="background1" w:themeFillShade="D9"/>
                  <w:hideMark/>
                </w:tcPr>
                <w:p w14:paraId="2EDE9DCB" w14:textId="77777777" w:rsidR="008428DC" w:rsidRPr="00754666" w:rsidRDefault="006E3E3B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754666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Revisjon</w:t>
                  </w:r>
                </w:p>
              </w:tc>
            </w:tr>
            <w:tr w:rsidR="008428DC" w:rsidRPr="00754666" w14:paraId="58260CBF" w14:textId="77777777" w:rsidTr="00754666">
              <w:tc>
                <w:tcPr>
                  <w:tcW w:w="2305" w:type="pct"/>
                  <w:hideMark/>
                </w:tcPr>
                <w:p w14:paraId="2BE34F2C" w14:textId="77777777" w:rsidR="008428DC" w:rsidRPr="00754666" w:rsidRDefault="006E3E3B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754666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Systemdefinisjon </w:t>
                  </w:r>
                </w:p>
              </w:tc>
              <w:tc>
                <w:tcPr>
                  <w:tcW w:w="1264" w:type="pct"/>
                  <w:hideMark/>
                </w:tcPr>
                <w:p w14:paraId="4A610CB2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8" w:type="pct"/>
                  <w:hideMark/>
                </w:tcPr>
                <w:p w14:paraId="0830EDF9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428DC" w:rsidRPr="00754666" w14:paraId="52C05F1D" w14:textId="77777777" w:rsidTr="00754666">
              <w:tc>
                <w:tcPr>
                  <w:tcW w:w="2305" w:type="pct"/>
                  <w:hideMark/>
                </w:tcPr>
                <w:p w14:paraId="46C3EA6E" w14:textId="77777777" w:rsidR="008428DC" w:rsidRPr="00754666" w:rsidRDefault="006E3E3B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754666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RAM-analyse fra Hovedplan (hvis relevant)</w:t>
                  </w:r>
                </w:p>
              </w:tc>
              <w:tc>
                <w:tcPr>
                  <w:tcW w:w="1264" w:type="pct"/>
                  <w:hideMark/>
                </w:tcPr>
                <w:p w14:paraId="65055F24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1428" w:type="pct"/>
                  <w:hideMark/>
                </w:tcPr>
                <w:p w14:paraId="1A1FD879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8428DC" w:rsidRPr="00754666" w14:paraId="7821BA66" w14:textId="77777777" w:rsidTr="00754666">
              <w:tc>
                <w:tcPr>
                  <w:tcW w:w="2305" w:type="pct"/>
                  <w:hideMark/>
                </w:tcPr>
                <w:p w14:paraId="390DCE7A" w14:textId="77777777" w:rsidR="008428DC" w:rsidRPr="00754666" w:rsidRDefault="006E3E3B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754666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S-analyse fra Hovedplan (hvis relevant) </w:t>
                  </w:r>
                </w:p>
              </w:tc>
              <w:tc>
                <w:tcPr>
                  <w:tcW w:w="1264" w:type="pct"/>
                  <w:hideMark/>
                </w:tcPr>
                <w:p w14:paraId="61B6EA39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1428" w:type="pct"/>
                  <w:hideMark/>
                </w:tcPr>
                <w:p w14:paraId="4144669F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8428DC" w:rsidRPr="00754666" w14:paraId="6918CB4D" w14:textId="77777777" w:rsidTr="00754666">
              <w:tc>
                <w:tcPr>
                  <w:tcW w:w="2305" w:type="pct"/>
                  <w:hideMark/>
                </w:tcPr>
                <w:p w14:paraId="40F8D6B0" w14:textId="77777777" w:rsidR="008428DC" w:rsidRPr="00754666" w:rsidRDefault="006E3E3B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754666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RAMS-plan fra Hovedplan (hvis relevant) </w:t>
                  </w:r>
                </w:p>
              </w:tc>
              <w:tc>
                <w:tcPr>
                  <w:tcW w:w="1264" w:type="pct"/>
                  <w:hideMark/>
                </w:tcPr>
                <w:p w14:paraId="2550ECB0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1428" w:type="pct"/>
                  <w:hideMark/>
                </w:tcPr>
                <w:p w14:paraId="2C94F21B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8428DC" w:rsidRPr="00754666" w14:paraId="4073B3B1" w14:textId="77777777" w:rsidTr="00754666">
              <w:tc>
                <w:tcPr>
                  <w:tcW w:w="2305" w:type="pct"/>
                  <w:hideMark/>
                </w:tcPr>
                <w:p w14:paraId="773C2C79" w14:textId="77777777" w:rsidR="008428DC" w:rsidRPr="00754666" w:rsidRDefault="006E3E3B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754666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RAMS-implementeringsplan </w:t>
                  </w:r>
                </w:p>
              </w:tc>
              <w:tc>
                <w:tcPr>
                  <w:tcW w:w="1264" w:type="pct"/>
                  <w:hideMark/>
                </w:tcPr>
                <w:p w14:paraId="5A83268D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8" w:type="pct"/>
                  <w:hideMark/>
                </w:tcPr>
                <w:p w14:paraId="746ACE27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428DC" w:rsidRPr="00754666" w14:paraId="0A823EDD" w14:textId="77777777" w:rsidTr="00754666">
              <w:tc>
                <w:tcPr>
                  <w:tcW w:w="2305" w:type="pct"/>
                  <w:hideMark/>
                </w:tcPr>
                <w:p w14:paraId="31C15B27" w14:textId="77777777" w:rsidR="008428DC" w:rsidRPr="00754666" w:rsidRDefault="006E3E3B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754666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Prosjektets styringsdokumenter </w:t>
                  </w:r>
                </w:p>
              </w:tc>
              <w:tc>
                <w:tcPr>
                  <w:tcW w:w="1264" w:type="pct"/>
                  <w:hideMark/>
                </w:tcPr>
                <w:p w14:paraId="61D2B671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8" w:type="pct"/>
                  <w:hideMark/>
                </w:tcPr>
                <w:p w14:paraId="6BADEDA2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428DC" w:rsidRPr="00754666" w14:paraId="09D5ABBE" w14:textId="77777777" w:rsidTr="00754666">
              <w:tc>
                <w:tcPr>
                  <w:tcW w:w="2305" w:type="pct"/>
                  <w:hideMark/>
                </w:tcPr>
                <w:p w14:paraId="41B2640D" w14:textId="77777777" w:rsidR="008428DC" w:rsidRPr="00754666" w:rsidRDefault="006E3E3B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754666">
                    <w:rPr>
                      <w:rFonts w:ascii="Arial" w:eastAsia="Arial" w:hAnsi="Arial" w:cs="Arial"/>
                      <w:color w:val="D14841"/>
                      <w:sz w:val="20"/>
                      <w:szCs w:val="20"/>
                      <w:lang w:val="nb-NO"/>
                    </w:rPr>
                    <w:t>Fyll inn eventuelle prosjektspesifikke inputdokumenter</w:t>
                  </w:r>
                </w:p>
              </w:tc>
              <w:tc>
                <w:tcPr>
                  <w:tcW w:w="1264" w:type="pct"/>
                  <w:hideMark/>
                </w:tcPr>
                <w:p w14:paraId="73B5104D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1428" w:type="pct"/>
                  <w:hideMark/>
                </w:tcPr>
                <w:p w14:paraId="043F420D" w14:textId="77777777" w:rsidR="008428DC" w:rsidRPr="00754666" w:rsidRDefault="008428DC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</w:tbl>
          <w:p w14:paraId="652A4248" w14:textId="77777777" w:rsidR="008428DC" w:rsidRPr="00754666" w:rsidRDefault="008428DC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213DAF15" w14:textId="77777777" w:rsidR="008428DC" w:rsidRPr="00754666" w:rsidRDefault="008428DC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567273D2" w14:textId="77777777" w:rsidR="008428DC" w:rsidRPr="00754666" w:rsidRDefault="006E3E3B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i w:val="0"/>
                <w:iCs w:val="0"/>
                <w:color w:val="000000"/>
                <w:sz w:val="20"/>
                <w:szCs w:val="20"/>
              </w:rPr>
              <w:t>6) Output</w:t>
            </w:r>
          </w:p>
          <w:p w14:paraId="7FD22C28" w14:textId="77777777" w:rsidR="008428DC" w:rsidRPr="00754666" w:rsidRDefault="006E3E3B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</w:rPr>
              <w:t>Rapport fra forberedende RAM-analyse</w:t>
            </w:r>
          </w:p>
          <w:p w14:paraId="3CF4F7D0" w14:textId="77777777" w:rsidR="008428DC" w:rsidRPr="00754666" w:rsidRDefault="006E3E3B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</w:rPr>
              <w:t>RAM-logg</w:t>
            </w:r>
          </w:p>
          <w:p w14:paraId="1CD3B504" w14:textId="77777777" w:rsidR="008428DC" w:rsidRPr="00754666" w:rsidRDefault="006E3E3B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</w:rPr>
              <w:t>Rapport fra forberedende sikkerhetsanalyse</w:t>
            </w:r>
          </w:p>
          <w:p w14:paraId="00D414C0" w14:textId="77777777" w:rsidR="008428DC" w:rsidRPr="00754666" w:rsidRDefault="006E3E3B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</w:rPr>
              <w:t>Farelogg</w:t>
            </w:r>
          </w:p>
          <w:p w14:paraId="632CC95D" w14:textId="77777777" w:rsidR="008428DC" w:rsidRPr="00754666" w:rsidRDefault="006E3E3B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sz w:val="20"/>
                <w:szCs w:val="20"/>
              </w:rPr>
              <w:t>RAMS-plan</w:t>
            </w:r>
          </w:p>
          <w:p w14:paraId="4835D6CB" w14:textId="77777777" w:rsidR="008428DC" w:rsidRPr="00754666" w:rsidRDefault="006E3E3B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D14841"/>
                <w:sz w:val="20"/>
                <w:szCs w:val="20"/>
                <w:lang w:val="nb-NO"/>
              </w:rPr>
              <w:t>Fyll inn eventuelle prosjektspesifikk output for denne aktiviteten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br/>
            </w:r>
          </w:p>
          <w:p w14:paraId="547DFF2A" w14:textId="77777777" w:rsidR="008428DC" w:rsidRPr="00754666" w:rsidRDefault="008428DC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00B2CACC" w14:textId="77777777" w:rsidR="00A77B3E" w:rsidRPr="00754666" w:rsidRDefault="00A77B3E">
            <w:pPr>
              <w:rPr>
                <w:lang w:val="nb-NO"/>
              </w:rPr>
            </w:pPr>
          </w:p>
          <w:p w14:paraId="661AB419" w14:textId="77777777" w:rsidR="00A77B3E" w:rsidRPr="00754666" w:rsidRDefault="00A77B3E">
            <w:pPr>
              <w:rPr>
                <w:rFonts w:ascii="Arial" w:eastAsia="Arial" w:hAnsi="Arial" w:cs="Arial"/>
                <w:b/>
                <w:color w:val="000000"/>
                <w:sz w:val="28"/>
                <w:lang w:val="nb-NO"/>
              </w:rPr>
            </w:pPr>
          </w:p>
        </w:tc>
      </w:tr>
    </w:tbl>
    <w:p w14:paraId="1554FEDB" w14:textId="77777777" w:rsidR="00A77B3E" w:rsidRPr="00754666" w:rsidRDefault="00A77B3E">
      <w:pPr>
        <w:rPr>
          <w:rFonts w:ascii="Arial" w:eastAsia="Arial" w:hAnsi="Arial" w:cs="Arial"/>
          <w:b/>
          <w:color w:val="000000"/>
          <w:sz w:val="28"/>
          <w:lang w:val="nb-N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5"/>
        <w:gridCol w:w="5771"/>
        <w:gridCol w:w="516"/>
        <w:gridCol w:w="561"/>
        <w:gridCol w:w="1517"/>
      </w:tblGrid>
      <w:tr w:rsidR="008428DC" w14:paraId="3E46420E" w14:textId="77777777">
        <w:tc>
          <w:tcPr>
            <w:tcW w:w="0" w:type="auto"/>
            <w:gridSpan w:val="5"/>
          </w:tcPr>
          <w:p w14:paraId="78C1CF9A" w14:textId="77777777" w:rsidR="00A77B3E" w:rsidRDefault="006E3E3B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Sjekkpunkter:</w:t>
            </w:r>
          </w:p>
        </w:tc>
      </w:tr>
      <w:tr w:rsidR="008428DC" w14:paraId="302013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860D759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Element</w:t>
            </w:r>
          </w:p>
        </w:tc>
        <w:tc>
          <w:tcPr>
            <w:tcW w:w="0" w:type="auto"/>
          </w:tcPr>
          <w:p w14:paraId="26323704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Beskrivelse</w:t>
            </w:r>
          </w:p>
        </w:tc>
        <w:tc>
          <w:tcPr>
            <w:tcW w:w="0" w:type="auto"/>
          </w:tcPr>
          <w:p w14:paraId="6F756B71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OK</w:t>
            </w:r>
          </w:p>
        </w:tc>
        <w:tc>
          <w:tcPr>
            <w:tcW w:w="0" w:type="auto"/>
          </w:tcPr>
          <w:p w14:paraId="06A7C9D6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</w:tcPr>
          <w:p w14:paraId="6DF6CCEA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Kommentarer</w:t>
            </w:r>
          </w:p>
        </w:tc>
      </w:tr>
      <w:tr w:rsidR="008428DC" w:rsidRPr="00754666" w14:paraId="499102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9938F0E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14:paraId="20570B7C" w14:textId="134AF3A3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Huk av for "sjekket" for å låse sjekklisten slik at den ikke oppdaterer seg med nye masterdata. </w:t>
            </w:r>
          </w:p>
        </w:tc>
        <w:tc>
          <w:tcPr>
            <w:tcW w:w="0" w:type="auto"/>
          </w:tcPr>
          <w:p w14:paraId="466053E3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787EFC02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3A96E30B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8428DC" w14:paraId="55AF1C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B262CB8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28E8767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Gjennomfør forberedende RAM-analyse.</w:t>
            </w:r>
          </w:p>
        </w:tc>
        <w:tc>
          <w:tcPr>
            <w:tcW w:w="0" w:type="auto"/>
          </w:tcPr>
          <w:p w14:paraId="10ED5E3A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D448872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9337227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8428DC" w:rsidRPr="00754666" w14:paraId="4DCA5D3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9D24A66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t>01,1</w:t>
            </w:r>
          </w:p>
        </w:tc>
        <w:tc>
          <w:tcPr>
            <w:tcW w:w="0" w:type="auto"/>
          </w:tcPr>
          <w:p w14:paraId="537D0471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Samle dokumenter produsert i tidligere aktiviteter i prosjektet og tidligere planfaser. Deriblant RAM-analyse fra Hovedplan.</w:t>
            </w:r>
          </w:p>
          <w:p w14:paraId="7E2057A3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Definer omfanget av RAM-analysen.</w:t>
            </w:r>
          </w:p>
          <w:p w14:paraId="39CEFA55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Organiser og led analyseprosessen. Prosessen skal bestå av en idedugnad og en strukturert del. </w:t>
            </w:r>
          </w:p>
          <w:p w14:paraId="54665AEE" w14:textId="5E76EC0F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a)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Identifisere systemets signalspesifikke objekter som har potensial for å forårsake forsinkelse</w:t>
            </w:r>
          </w:p>
          <w:p w14:paraId="75BB444F" w14:textId="05E17F49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b)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For hvert objekt identifiser forhold som driver varigheten/frekvensen av en forsinkelse som for eksempel ankomstforhold, mulighet for hvite tider, logistikkforhold, fornyelser og miljø. Informasjon kan hentes fra baneområdene, og det anbefales at vedlikeholdspersonell deltar i prosessen. Dette skal dokumenteres i en tabell.</w:t>
            </w:r>
          </w:p>
          <w:p w14:paraId="2C388176" w14:textId="590A0776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c)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For hvert av forholdene identifiser åpenbare problemområder som kan føre til at det blir vanskelig/umulig å oppfylle prosjektets RAM-mål og krav (dette inkluderer trafikale ytelseskrav).</w:t>
            </w:r>
          </w:p>
          <w:p w14:paraId="0ECB61F7" w14:textId="7305A512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d)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For hvert forhold vurder om det er mulig å optimalisere trafikal ytelse, RAMS-ytelse og livssykluskostnader.</w:t>
            </w:r>
          </w:p>
          <w:p w14:paraId="2B79E8E5" w14:textId="3BDBCA5F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e)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Vurder de gjeldende RAM-målene/kravene (er de realistiske?).</w:t>
            </w:r>
          </w:p>
          <w:p w14:paraId="7EE85A73" w14:textId="162D523D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f)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Identifiser potensielle motstridende RAM-mål/krav, og mulige konflikter mellom RAM- og sikkerhetsmål/krav.</w:t>
            </w:r>
          </w:p>
          <w:p w14:paraId="32E2F600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Dersom gjeldende RAM-mål/krav er urealistiske i forhold til trafikale mål må dette kommuniseres til prosjektansvarlig.</w:t>
            </w:r>
          </w:p>
          <w:p w14:paraId="48041A2B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Utarbeid rapport fra forberedende RAM-analyse.</w:t>
            </w:r>
          </w:p>
          <w:p w14:paraId="606CB7FD" w14:textId="67F6DB5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Kompetansekrav for oppgaven er ANALYSER P3(A)</w:t>
            </w:r>
          </w:p>
          <w:p w14:paraId="0A0B3A82" w14:textId="3CE7FF4C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Bane NOR benytter arbeidsflyt «Standard sidemannskontroll» iht. ARB-804537 for denne oppgaven.</w:t>
            </w:r>
          </w:p>
        </w:tc>
        <w:tc>
          <w:tcPr>
            <w:tcW w:w="0" w:type="auto"/>
          </w:tcPr>
          <w:p w14:paraId="6BD0401A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2F380C19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1434EF3B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8428DC" w:rsidRPr="00754666" w14:paraId="67B9572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767A67A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t>01,2</w:t>
            </w:r>
          </w:p>
        </w:tc>
        <w:tc>
          <w:tcPr>
            <w:tcW w:w="0" w:type="auto"/>
          </w:tcPr>
          <w:p w14:paraId="0E6A94CD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Utfør kontroll.</w:t>
            </w:r>
          </w:p>
          <w:p w14:paraId="29DB4754" w14:textId="034C7AD4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Kompetansekrav for oppgaven er ANALYSER P3(A)</w:t>
            </w:r>
          </w:p>
          <w:p w14:paraId="7071A78D" w14:textId="7180CD86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Bane NOR: Oppgaven utføres på arbeidsflyt iht. ARB-804537.</w:t>
            </w:r>
          </w:p>
        </w:tc>
        <w:tc>
          <w:tcPr>
            <w:tcW w:w="0" w:type="auto"/>
          </w:tcPr>
          <w:p w14:paraId="5335C29C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5077B436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1B4957C8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8428DC" w:rsidRPr="00754666" w14:paraId="23460F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C51D959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7B0C052B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Gi innspill til prosjektets RAM-logg</w:t>
            </w:r>
          </w:p>
        </w:tc>
        <w:tc>
          <w:tcPr>
            <w:tcW w:w="0" w:type="auto"/>
          </w:tcPr>
          <w:p w14:paraId="172F3AA9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09EA1893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74BD7533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8428DC" w:rsidRPr="00754666" w14:paraId="768FA9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1C9AF38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t>02,1</w:t>
            </w:r>
          </w:p>
        </w:tc>
        <w:tc>
          <w:tcPr>
            <w:tcW w:w="0" w:type="auto"/>
          </w:tcPr>
          <w:p w14:paraId="4153D827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Gi innspill til prosjektets RAM-logg med resultatene fra RAM-analysene.</w:t>
            </w:r>
          </w:p>
          <w:p w14:paraId="48981DB8" w14:textId="32B6BECB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Kompetansekrav for oppgaven er ANALYSER P3(A).</w:t>
            </w:r>
          </w:p>
          <w:p w14:paraId="68B32C60" w14:textId="45D9D48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Bane NOR benytter ikke arbeidsflyt for denne oppgaven.</w:t>
            </w:r>
          </w:p>
        </w:tc>
        <w:tc>
          <w:tcPr>
            <w:tcW w:w="0" w:type="auto"/>
          </w:tcPr>
          <w:p w14:paraId="3CBA3C63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4FAB6FD1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7EED7432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8428DC" w14:paraId="7FBE56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0577643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366088C9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Gjennomfør forberedende Sikkerhetsanalyse</w:t>
            </w:r>
          </w:p>
        </w:tc>
        <w:tc>
          <w:tcPr>
            <w:tcW w:w="0" w:type="auto"/>
          </w:tcPr>
          <w:p w14:paraId="306C5373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6CA2F21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57EE259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8428DC" w14:paraId="4B8331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40D7630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t>03,1</w:t>
            </w:r>
          </w:p>
        </w:tc>
        <w:tc>
          <w:tcPr>
            <w:tcW w:w="0" w:type="auto"/>
          </w:tcPr>
          <w:p w14:paraId="537BEF45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Gjennomfør de aktiviteter i Prosedyre for sikkerhetsanalyse ARB-804181 .</w:t>
            </w:r>
          </w:p>
          <w:p w14:paraId="5497101E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Utarbeid analyserapport som dokumenterer aktiviteten. Følg STY-605166, Risikovurderinger sikkerhet - prosedyre, tabell/sjekkliste i prosedyrens kapittel 3.4 og underliggende mal for Risikovurderingsrapport, STY-604743.</w:t>
            </w:r>
          </w:p>
          <w:p w14:paraId="425237E0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ANALYSER P3(A)</w:t>
            </w:r>
          </w:p>
          <w:p w14:paraId="29FCA02F" w14:textId="7DC632A0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lastRenderedPageBreak/>
              <w:t xml:space="preserve">• Bane NOR benytter arbeidsflyt «Standard sidemannskontroll» iht.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t>ARB-804537 for denne oppgaven.</w:t>
            </w:r>
          </w:p>
        </w:tc>
        <w:tc>
          <w:tcPr>
            <w:tcW w:w="0" w:type="auto"/>
          </w:tcPr>
          <w:p w14:paraId="5B99F840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0" w:type="auto"/>
          </w:tcPr>
          <w:p w14:paraId="3CD58C89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77D4314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428DC" w:rsidRPr="00754666" w14:paraId="496621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31E4A61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t>03,2</w:t>
            </w:r>
          </w:p>
        </w:tc>
        <w:tc>
          <w:tcPr>
            <w:tcW w:w="0" w:type="auto"/>
          </w:tcPr>
          <w:p w14:paraId="3C182E73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Utfør kontroll.</w:t>
            </w:r>
          </w:p>
          <w:p w14:paraId="06BAC900" w14:textId="4AE63D30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Kompetansekrav for oppgaven er ANALYSER P3(A)</w:t>
            </w:r>
          </w:p>
          <w:p w14:paraId="7786100D" w14:textId="67BE943D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Bane NOR: Oppgaven utføres på arbeidsflyt iht. ARB-804537.</w:t>
            </w:r>
          </w:p>
        </w:tc>
        <w:tc>
          <w:tcPr>
            <w:tcW w:w="0" w:type="auto"/>
          </w:tcPr>
          <w:p w14:paraId="6D22AB05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6607D906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561D9EE9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8428DC" w:rsidRPr="00754666" w14:paraId="0EEF1BA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E1CD85D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63A56776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Gi innspill til prosjektets farelogg</w:t>
            </w:r>
          </w:p>
        </w:tc>
        <w:tc>
          <w:tcPr>
            <w:tcW w:w="0" w:type="auto"/>
          </w:tcPr>
          <w:p w14:paraId="5B7F077C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334F1649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7C16BA1E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8428DC" w:rsidRPr="00754666" w14:paraId="04AEBD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60531E3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t>04,1</w:t>
            </w:r>
          </w:p>
        </w:tc>
        <w:tc>
          <w:tcPr>
            <w:tcW w:w="0" w:type="auto"/>
          </w:tcPr>
          <w:p w14:paraId="10577EE0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Gi innspill til prosjektets farelogg med resultatene fra sikkerhetsanalysene.</w:t>
            </w:r>
          </w:p>
          <w:p w14:paraId="07AB0DB4" w14:textId="03C42EF6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Kompetansekrav for oppgaven er ANALYSER P3(A).</w:t>
            </w:r>
          </w:p>
          <w:p w14:paraId="5B3CBBE2" w14:textId="61EDB5BD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Bane NOR benytter ikke arbeidsflyt for denne oppgaven.</w:t>
            </w:r>
          </w:p>
        </w:tc>
        <w:tc>
          <w:tcPr>
            <w:tcW w:w="0" w:type="auto"/>
          </w:tcPr>
          <w:p w14:paraId="4400A990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6875D8B2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0C070746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8428DC" w14:paraId="36B9C4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EA5025E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5B58A3D8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Etabler RAMS-plan</w:t>
            </w:r>
          </w:p>
        </w:tc>
        <w:tc>
          <w:tcPr>
            <w:tcW w:w="0" w:type="auto"/>
          </w:tcPr>
          <w:p w14:paraId="72926B2F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626E27B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CCB84FD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8428DC" w:rsidRPr="00754666" w14:paraId="0B0D84B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FC4FBAA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t>05,1</w:t>
            </w:r>
          </w:p>
        </w:tc>
        <w:tc>
          <w:tcPr>
            <w:tcW w:w="0" w:type="auto"/>
          </w:tcPr>
          <w:p w14:paraId="12F75F62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Utarbeid RAM-program og sikkerhetsplan. </w:t>
            </w:r>
          </w:p>
          <w:p w14:paraId="3712F60A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Gjennomgå inputdokumenter for å identifisere RAMS-forhold og overordnede føringer som påvirker RAMS-planen.</w:t>
            </w:r>
          </w:p>
          <w:p w14:paraId="6D75A363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Kommuniser med prosjektet hvilke overordnede krav som gjelder.</w:t>
            </w:r>
          </w:p>
          <w:p w14:paraId="550A114A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Avklar hvordan THR-rater skal defineres, og hvilke verdier som skal gjelde for signal.</w:t>
            </w:r>
          </w:p>
          <w:p w14:paraId="7E461554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Avklar om signal utarbeider sin egen RAMS-plan (basert på mal ARB-802052), eller gir innspill til prosjektets RAMS-plan.</w:t>
            </w:r>
          </w:p>
          <w:p w14:paraId="61AD225D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Dersom signal har konkrete strategier/politikk knyttet til RAMS-delen av prosjektgjennomføringen, skal dette avklares i prosjektet og beskrives i RAMS-planen.</w:t>
            </w:r>
          </w:p>
          <w:p w14:paraId="4A0C2486" w14:textId="3B9A98C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Kompetansekrav for oppgaven er ANALYSER P3(A)</w:t>
            </w:r>
          </w:p>
          <w:p w14:paraId="4F569C30" w14:textId="34E3E628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Bane NOR benytter arbeidsflyt «Standard sidemannskontroll» iht. ARB-804537 for denne oppgaven.</w:t>
            </w:r>
          </w:p>
        </w:tc>
        <w:tc>
          <w:tcPr>
            <w:tcW w:w="0" w:type="auto"/>
          </w:tcPr>
          <w:p w14:paraId="48B2B028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0A1CDCC1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104D9303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8428DC" w:rsidRPr="00754666" w14:paraId="23754C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0A9949C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t>05,2</w:t>
            </w:r>
          </w:p>
        </w:tc>
        <w:tc>
          <w:tcPr>
            <w:tcW w:w="0" w:type="auto"/>
          </w:tcPr>
          <w:p w14:paraId="24B6F1A0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Utfør kontroll.</w:t>
            </w:r>
          </w:p>
          <w:p w14:paraId="19604F82" w14:textId="428BE172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Kompetansekrav for oppgaven er ANALYSER P3(A)</w:t>
            </w:r>
          </w:p>
          <w:p w14:paraId="3749A949" w14:textId="44A92BB2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</w:t>
            </w:r>
            <w:r w:rsid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Bane NOR: Oppgaven utføres på arbeidsflyt iht. ARB-804537.</w:t>
            </w:r>
          </w:p>
        </w:tc>
        <w:tc>
          <w:tcPr>
            <w:tcW w:w="0" w:type="auto"/>
          </w:tcPr>
          <w:p w14:paraId="1FF0192F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5902D45F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5C9A3878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8428DC" w:rsidRPr="00754666" w14:paraId="7653A7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5FFF795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27CA00DF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List opp dokumenter produsert i aktiviteten</w:t>
            </w:r>
          </w:p>
        </w:tc>
        <w:tc>
          <w:tcPr>
            <w:tcW w:w="0" w:type="auto"/>
          </w:tcPr>
          <w:p w14:paraId="0B903A84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372182B7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1BA07921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8428DC" w:rsidRPr="00754666" w14:paraId="763E05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25C21C2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0" w:type="auto"/>
          </w:tcPr>
          <w:p w14:paraId="20D862CC" w14:textId="3D71752E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List opp alle dokumenter som er produsert i aktiviteten i "Konklusjon". Inkluder dokumenttittel, dokumentnummer og revisjonsnummer.</w:t>
            </w:r>
          </w:p>
        </w:tc>
        <w:tc>
          <w:tcPr>
            <w:tcW w:w="0" w:type="auto"/>
          </w:tcPr>
          <w:p w14:paraId="2852E9ED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0FE4FD52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5ED6EC8F" w14:textId="77777777" w:rsidR="00A77B3E" w:rsidRPr="00754666" w:rsidRDefault="006E3E3B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</w:tbl>
    <w:p w14:paraId="44664B15" w14:textId="77777777" w:rsidR="00A77B3E" w:rsidRPr="00754666" w:rsidRDefault="00A77B3E">
      <w:pPr>
        <w:rPr>
          <w:rFonts w:ascii="Arial" w:eastAsia="Arial" w:hAnsi="Arial" w:cs="Arial"/>
          <w:b/>
          <w:color w:val="000000"/>
          <w:lang w:val="nb-N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8259"/>
      </w:tblGrid>
      <w:tr w:rsidR="008428DC" w14:paraId="7BB53314" w14:textId="77777777">
        <w:tc>
          <w:tcPr>
            <w:tcW w:w="0" w:type="auto"/>
            <w:gridSpan w:val="2"/>
          </w:tcPr>
          <w:p w14:paraId="235B2C0A" w14:textId="77777777" w:rsidR="00A77B3E" w:rsidRDefault="006E3E3B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Roller &amp; Ansvarlige:</w:t>
            </w:r>
          </w:p>
        </w:tc>
      </w:tr>
      <w:tr w:rsidR="008428DC" w:rsidRPr="00754666" w14:paraId="206881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1756FFD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Sekv.</w:t>
            </w:r>
          </w:p>
        </w:tc>
        <w:tc>
          <w:tcPr>
            <w:tcW w:w="0" w:type="auto"/>
          </w:tcPr>
          <w:p w14:paraId="41562223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Beskrivelse (Rolle, Ekspertise, Ansv.kode, Skal signere)</w:t>
            </w:r>
          </w:p>
        </w:tc>
      </w:tr>
      <w:tr w:rsidR="008428DC" w:rsidRPr="00754666" w14:paraId="51CA2DC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449E8E0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277B611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Role: Signal - Signalingeniør - ENT/BN</w:t>
            </w:r>
          </w:p>
          <w:p w14:paraId="459051BD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Ekspertise: P3 - ANALYSER</w:t>
            </w:r>
          </w:p>
          <w:p w14:paraId="4C9C95E8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2E2FB262" w14:textId="5781B069" w:rsidR="00A77B3E" w:rsidRPr="00754666" w:rsidRDefault="0066452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Utførende</w:t>
            </w:r>
          </w:p>
          <w:p w14:paraId="76DB2FEA" w14:textId="25597E1E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Ansvarlig: </w:t>
            </w:r>
            <w:r w:rsidR="0066452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Utførende</w:t>
            </w:r>
          </w:p>
        </w:tc>
      </w:tr>
      <w:tr w:rsidR="008428DC" w:rsidRPr="00754666" w14:paraId="37E956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44BECCF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FC8AB25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Role: Signal - Signalingeniør - ENT/BN</w:t>
            </w:r>
          </w:p>
          <w:p w14:paraId="505AA480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Ekspertise: P3 - ANALYSER</w:t>
            </w:r>
          </w:p>
          <w:p w14:paraId="4065984B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14904E44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Kontrollør</w:t>
            </w:r>
          </w:p>
          <w:p w14:paraId="7F173215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Ansvarlig: Kontrollør</w:t>
            </w:r>
          </w:p>
        </w:tc>
      </w:tr>
      <w:tr w:rsidR="008428DC" w14:paraId="4CFBB7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DA284F4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ED33858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Role: Signal - Prosjekteringsleder - ENT/BN</w:t>
            </w:r>
          </w:p>
          <w:p w14:paraId="7825482E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Prosjekteringsleder</w:t>
            </w:r>
          </w:p>
          <w:p w14:paraId="494F001A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Ansvarlig: Prosjekteringsleder</w:t>
            </w:r>
          </w:p>
          <w:p w14:paraId="76C3B4CB" w14:textId="77777777" w:rsidR="00A77B3E" w:rsidRPr="00754666" w:rsidRDefault="006E3E3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46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Skal signere</w:t>
            </w:r>
          </w:p>
        </w:tc>
      </w:tr>
    </w:tbl>
    <w:p w14:paraId="6FB3B9A5" w14:textId="77777777" w:rsidR="00A77B3E" w:rsidRDefault="00A77B3E">
      <w:pPr>
        <w:rPr>
          <w:rFonts w:ascii="Arial" w:eastAsia="Arial" w:hAnsi="Arial" w:cs="Arial"/>
          <w:b/>
          <w:color w:val="000000"/>
        </w:rPr>
      </w:pPr>
    </w:p>
    <w:sectPr w:rsidR="00A77B3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9394" w14:textId="77777777" w:rsidR="00EB55E7" w:rsidRDefault="00EB55E7">
      <w:r>
        <w:separator/>
      </w:r>
    </w:p>
  </w:endnote>
  <w:endnote w:type="continuationSeparator" w:id="0">
    <w:p w14:paraId="14D2CC04" w14:textId="77777777" w:rsidR="00EB55E7" w:rsidRDefault="00E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FA40" w14:textId="77777777" w:rsidR="008428DC" w:rsidRDefault="006E3E3B">
    <w:pPr>
      <w:jc w:val="right"/>
    </w:pPr>
    <w:r>
      <w:fldChar w:fldCharType="begin"/>
    </w:r>
    <w:r>
      <w:instrText>PAGE</w:instrText>
    </w:r>
    <w:r>
      <w:fldChar w:fldCharType="separate"/>
    </w:r>
    <w:r w:rsidR="00754666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754666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141"/>
      <w:gridCol w:w="1219"/>
    </w:tblGrid>
    <w:tr w:rsidR="008428DC" w:rsidRPr="00754666" w14:paraId="65C84335" w14:textId="77777777">
      <w:trPr>
        <w:gridAfter w:val="1"/>
      </w:trPr>
      <w:tc>
        <w:tcPr>
          <w:tcW w:w="0" w:type="auto"/>
        </w:tcPr>
        <w:p w14:paraId="5BE470CD" w14:textId="77777777" w:rsidR="008428DC" w:rsidRPr="00754666" w:rsidRDefault="006E3E3B">
          <w:pPr>
            <w:rPr>
              <w:lang w:val="nb-NO"/>
            </w:rPr>
          </w:pPr>
          <w:r w:rsidRPr="00754666">
            <w:rPr>
              <w:lang w:val="nb-NO"/>
            </w:rPr>
            <w:t>Skrevet ut av: Audun Refsahl, 2025-06-27</w:t>
          </w:r>
        </w:p>
      </w:tc>
    </w:tr>
    <w:tr w:rsidR="008428DC" w14:paraId="5668C998" w14:textId="77777777">
      <w:tc>
        <w:tcPr>
          <w:tcW w:w="0" w:type="auto"/>
        </w:tcPr>
        <w:p w14:paraId="4EC7472F" w14:textId="77777777" w:rsidR="008428DC" w:rsidRDefault="006E3E3B">
          <w:r>
            <w:t>Sjekkpunkte språk : Norwegian</w:t>
          </w:r>
        </w:p>
      </w:tc>
      <w:tc>
        <w:tcPr>
          <w:tcW w:w="0" w:type="auto"/>
        </w:tcPr>
        <w:p w14:paraId="4E02A460" w14:textId="77777777" w:rsidR="008428DC" w:rsidRDefault="006E3E3B">
          <w:pPr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54666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54666">
            <w:rPr>
              <w:noProof/>
            </w:rPr>
            <w:t>2</w:t>
          </w:r>
          <w:r>
            <w:fldChar w:fldCharType="end"/>
          </w:r>
        </w:p>
      </w:tc>
    </w:tr>
  </w:tbl>
  <w:p w14:paraId="0D0ABA71" w14:textId="77777777" w:rsidR="008428DC" w:rsidRDefault="008428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77DD" w14:textId="77777777" w:rsidR="00EB55E7" w:rsidRDefault="00EB55E7">
      <w:r>
        <w:separator/>
      </w:r>
    </w:p>
  </w:footnote>
  <w:footnote w:type="continuationSeparator" w:id="0">
    <w:p w14:paraId="65102A8F" w14:textId="77777777" w:rsidR="00EB55E7" w:rsidRDefault="00EB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A5BF" w14:textId="5C89BE7D" w:rsidR="008428DC" w:rsidRDefault="008428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B1CE" w14:textId="2B5D9F99" w:rsidR="008428DC" w:rsidRDefault="008428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7F26" w14:textId="362C4CC4" w:rsidR="008428DC" w:rsidRDefault="008428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67C0C0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FE20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6404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7E7F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36DB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226F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9679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BCE0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F0D9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1403B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B60F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6860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40E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4E0E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128B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7AD2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5821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0C53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10983534">
    <w:abstractNumId w:val="0"/>
  </w:num>
  <w:num w:numId="2" w16cid:durableId="169588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64529"/>
    <w:rsid w:val="006E3E3B"/>
    <w:rsid w:val="00754666"/>
    <w:rsid w:val="008428DC"/>
    <w:rsid w:val="008E4C2E"/>
    <w:rsid w:val="00952705"/>
    <w:rsid w:val="009919CA"/>
    <w:rsid w:val="00A77B3E"/>
    <w:rsid w:val="00CA2A55"/>
    <w:rsid w:val="00D4408D"/>
    <w:rsid w:val="00EB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70016"/>
  <w15:docId w15:val="{BCEFED56-0FCF-4D20-B6F9-ED541C9F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">
    <w:name w:val="table"/>
    <w:basedOn w:val="Vanligtabell"/>
    <w:tblPr/>
  </w:style>
  <w:style w:type="table" w:styleId="Tabellrutenett">
    <w:name w:val="Table Grid"/>
    <w:basedOn w:val="Vanligtabell"/>
    <w:rsid w:val="00754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7546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sjektmodeller.banenor.no/Model.aspx?modelId=120&amp;filter=&amp;processes=16796;16794;16798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banenor.sharepoint.com/sites/ProsjektPortalen/Models/metPages/activityDetails.aspx?FilterField1=metElementId&amp;FilterValue1=20420&amp;modelId=1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arcBrukerid xmlns="732391b8-43f6-4bb1-bde3-56b95ab0de03">STEINI</proarcBrukerid>
    <proarcKonsernomr xmlns="732391b8-43f6-4bb1-bde3-56b95ab0de03" xsi:nil="true"/>
    <proarcEksternTilgang xmlns="732391b8-43f6-4bb1-bde3-56b95ab0de03">Ja</proarcEksternTilgang>
    <proarcKategori xmlns="732391b8-43f6-4bb1-bde3-56b95ab0de03">Arbeidsprosessdokumenter</proarcKategori>
    <proarcStatus xmlns="732391b8-43f6-4bb1-bde3-56b95ab0de03">GODKJENT</proarcStatus>
    <Utgatt xmlns="732391b8-43f6-4bb1-bde3-56b95ab0de03">false</Utgatt>
    <proarcDocumentRevision xmlns="732391b8-43f6-4bb1-bde3-56b95ab0de03">016</proarcDocumentRevision>
    <proarcTitle xmlns="732391b8-43f6-4bb1-bde3-56b95ab0de03">D207 Arbeidsbeskrivelse for gjennomfør forberedende RAMS-analyser</proarcTitle>
    <dokumenteier xmlns="732391b8-43f6-4bb1-bde3-56b95ab0de03">
      <UserInfo>
        <DisplayName>Nielsen Stein Ovar</DisplayName>
        <AccountId>42</AccountId>
        <AccountType/>
      </UserInfo>
    </dokumenteier>
    <NyKonsernstandardType xmlns="732391b8-43f6-4bb1-bde3-56b95ab0de03" xsi:nil="true"/>
    <Revisjonskommentar xmlns="732391b8-43f6-4bb1-bde3-56b95ab0de03" xsi:nil="true"/>
    <proarcParent xmlns="732391b8-43f6-4bb1-bde3-56b95ab0de03" xsi:nil="true"/>
    <proarcGyldigFra xmlns="732391b8-43f6-4bb1-bde3-56b95ab0de03">2025-08-03T22:00:00+00:00</proarcGyldigFra>
    <proarcMappedDokType xmlns="732391b8-43f6-4bb1-bde3-56b95ab0de03" xsi:nil="true"/>
    <proarcDocumentType xmlns="732391b8-43f6-4bb1-bde3-56b95ab0de03">Arbeidsbeskrivelse</proarcDocumentType>
    <proarcHovedenhet_besk xmlns="732391b8-43f6-4bb1-bde3-56b95ab0de03">Digitalisering og teknologi</proarcHovedenhet_besk>
    <KonsernstandardType xmlns="732391b8-43f6-4bb1-bde3-56b95ab0de03">Støtteprosesser</KonsernstandardType>
    <proarcDocumentId xmlns="732391b8-43f6-4bb1-bde3-56b95ab0de03">ARB-801960</proarcDocumentId>
    <proarcDokansvar xmlns="732391b8-43f6-4bb1-bde3-56b95ab0de03">XHALLEN</proarcDokansvar>
    <STYRING_ANSBESK xmlns="732391b8-43f6-4bb1-bde3-56b95ab0de03">Halvorsen, Lene Engh</STYRING_ANSBESK>
    <dokumentansvarlig xmlns="732391b8-43f6-4bb1-bde3-56b95ab0de03">
      <UserInfo>
        <DisplayName>Halvorsen Lene Engh</DisplayName>
        <AccountId>1694</AccountId>
        <AccountType/>
      </UserInfo>
    </dokumentansvarlig>
    <proarcApprovedDate xmlns="732391b8-43f6-4bb1-bde3-56b95ab0de03">2025-08-04T11:21:34+00:00</proarcApprovedDate>
    <proarcUnderenhet_besk xmlns="732391b8-43f6-4bb1-bde3-56b95ab0de03">Signal</proarcUnderenhet_besk>
    <STYRING_GODKJ_BESK xmlns="732391b8-43f6-4bb1-bde3-56b95ab0de03">Nielsen, Stein Ovar</STYRING_GODKJ_BES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8f26b64269cb17f8dda02d4e85988b77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64123ed8f303516ecb4816f2a5817ebf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E1DFB-A861-48EE-86C0-AE86C772E867}">
  <ds:schemaRefs>
    <ds:schemaRef ds:uri="http://schemas.microsoft.com/office/2006/metadata/properties"/>
    <ds:schemaRef ds:uri="http://schemas.microsoft.com/office/infopath/2007/PartnerControls"/>
    <ds:schemaRef ds:uri="aebf9973-e69c-4647-a0c0-ca022fdb3db6"/>
    <ds:schemaRef ds:uri="492f2917-5bce-4423-a43f-8ec1226de3a9"/>
  </ds:schemaRefs>
</ds:datastoreItem>
</file>

<file path=customXml/itemProps2.xml><?xml version="1.0" encoding="utf-8"?>
<ds:datastoreItem xmlns:ds="http://schemas.openxmlformats.org/officeDocument/2006/customXml" ds:itemID="{1EC53CDF-9DCD-4E7B-A11C-EAA69783F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98176-0EF5-413E-B7E7-1E279C5340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991</Words>
  <Characters>7318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Refsahl Audun</dc:creator>
  <cp:lastModifiedBy>Nielsen Stein Ovar</cp:lastModifiedBy>
  <cp:revision>3</cp:revision>
  <dcterms:created xsi:type="dcterms:W3CDTF">2025-06-27T11:23:00Z</dcterms:created>
  <dcterms:modified xsi:type="dcterms:W3CDTF">2025-08-04T11:21:00Z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16b774-2437-465d-837f-7d8f9801ccb7_Enabled">
    <vt:lpwstr>true</vt:lpwstr>
  </property>
  <property fmtid="{D5CDD505-2E9C-101B-9397-08002B2CF9AE}" pid="3" name="MSIP_Label_a916b774-2437-465d-837f-7d8f9801ccb7_SetDate">
    <vt:lpwstr>2025-06-27T11:22:31Z</vt:lpwstr>
  </property>
  <property fmtid="{D5CDD505-2E9C-101B-9397-08002B2CF9AE}" pid="4" name="MSIP_Label_a916b774-2437-465d-837f-7d8f9801ccb7_Method">
    <vt:lpwstr>Privileged</vt:lpwstr>
  </property>
  <property fmtid="{D5CDD505-2E9C-101B-9397-08002B2CF9AE}" pid="5" name="MSIP_Label_a916b774-2437-465d-837f-7d8f9801ccb7_Name">
    <vt:lpwstr>a916b774-2437-465d-837f-7d8f9801ccb7</vt:lpwstr>
  </property>
  <property fmtid="{D5CDD505-2E9C-101B-9397-08002B2CF9AE}" pid="6" name="MSIP_Label_a916b774-2437-465d-837f-7d8f9801ccb7_SiteId">
    <vt:lpwstr>6ee535f2-3064-4ac9-81d8-4ceb2ff790c6</vt:lpwstr>
  </property>
  <property fmtid="{D5CDD505-2E9C-101B-9397-08002B2CF9AE}" pid="7" name="MSIP_Label_a916b774-2437-465d-837f-7d8f9801ccb7_ActionId">
    <vt:lpwstr>a0196f32-3cec-4f23-ac91-3fc071463ec7</vt:lpwstr>
  </property>
  <property fmtid="{D5CDD505-2E9C-101B-9397-08002B2CF9AE}" pid="8" name="MSIP_Label_a916b774-2437-465d-837f-7d8f9801ccb7_ContentBits">
    <vt:lpwstr>0</vt:lpwstr>
  </property>
  <property fmtid="{D5CDD505-2E9C-101B-9397-08002B2CF9AE}" pid="9" name="ContentTypeId">
    <vt:lpwstr>0x010100AC538DAD58BB614B9B200A7515CC6706</vt:lpwstr>
  </property>
</Properties>
</file>